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FF" w:rsidRDefault="00DD13FF">
      <w:pPr>
        <w:pStyle w:val="BodyText"/>
        <w:rPr>
          <w:sz w:val="20"/>
          <w:szCs w:val="20"/>
        </w:rPr>
      </w:pPr>
    </w:p>
    <w:p w:rsidR="00DD13FF" w:rsidRDefault="00DD13FF">
      <w:pPr>
        <w:pStyle w:val="BodyText"/>
        <w:rPr>
          <w:sz w:val="20"/>
          <w:szCs w:val="20"/>
        </w:rPr>
      </w:pPr>
    </w:p>
    <w:p w:rsidR="00DD13FF" w:rsidRDefault="00DD13FF">
      <w:pPr>
        <w:pStyle w:val="BodyText"/>
        <w:rPr>
          <w:sz w:val="24"/>
          <w:szCs w:val="24"/>
        </w:rPr>
      </w:pPr>
    </w:p>
    <w:p w:rsidR="00DD13FF" w:rsidRPr="006A79BE" w:rsidRDefault="00DD13FF">
      <w:pPr>
        <w:pStyle w:val="Heading1"/>
        <w:spacing w:line="480" w:lineRule="auto"/>
        <w:ind w:hanging="1"/>
        <w:rPr>
          <w:lang w:val="pl-PL"/>
        </w:rPr>
      </w:pPr>
      <w:r w:rsidRPr="006A79BE">
        <w:rPr>
          <w:lang w:val="pl-PL"/>
        </w:rPr>
        <w:t xml:space="preserve">Nazwisko…………………………………..……………………………… </w:t>
      </w:r>
      <w:r w:rsidRPr="006A79BE">
        <w:rPr>
          <w:w w:val="95"/>
          <w:lang w:val="pl-PL"/>
        </w:rPr>
        <w:t xml:space="preserve">Imię……………………………………..…………………………………… </w:t>
      </w:r>
      <w:r w:rsidRPr="006A79BE">
        <w:rPr>
          <w:lang w:val="pl-PL"/>
        </w:rPr>
        <w:t>PESEL ……………………………….………………….………………….</w:t>
      </w:r>
    </w:p>
    <w:p w:rsidR="00DD13FF" w:rsidRPr="006A79BE" w:rsidRDefault="00DD13FF">
      <w:pPr>
        <w:ind w:left="112"/>
        <w:rPr>
          <w:rFonts w:ascii="Arial" w:hAnsi="Arial" w:cs="Arial"/>
          <w:sz w:val="20"/>
          <w:szCs w:val="20"/>
          <w:lang w:val="pl-PL"/>
        </w:rPr>
      </w:pPr>
      <w:r w:rsidRPr="006A79BE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</w:t>
      </w:r>
    </w:p>
    <w:p w:rsidR="00DD13FF" w:rsidRPr="006A79BE" w:rsidRDefault="00DD13FF">
      <w:pPr>
        <w:spacing w:before="3"/>
        <w:ind w:left="1065"/>
        <w:rPr>
          <w:rFonts w:ascii="Arial"/>
          <w:sz w:val="18"/>
          <w:szCs w:val="18"/>
          <w:lang w:val="pl-PL"/>
        </w:rPr>
      </w:pPr>
      <w:r w:rsidRPr="006A79BE">
        <w:rPr>
          <w:rFonts w:ascii="Arial" w:cs="Arial"/>
          <w:sz w:val="18"/>
          <w:szCs w:val="18"/>
          <w:lang w:val="pl-PL"/>
        </w:rPr>
        <w:t>(adres do korespondencji)</w:t>
      </w:r>
    </w:p>
    <w:p w:rsidR="00DD13FF" w:rsidRPr="006A79BE" w:rsidRDefault="00DD13FF">
      <w:pPr>
        <w:pStyle w:val="BodyText"/>
        <w:spacing w:before="6"/>
        <w:rPr>
          <w:rFonts w:ascii="Arial"/>
          <w:sz w:val="19"/>
          <w:szCs w:val="19"/>
          <w:lang w:val="pl-PL"/>
        </w:rPr>
      </w:pPr>
    </w:p>
    <w:p w:rsidR="00DD13FF" w:rsidRPr="006A79BE" w:rsidRDefault="00DD13FF">
      <w:pPr>
        <w:spacing w:before="1"/>
        <w:ind w:right="411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r w:rsidRPr="006A79BE">
        <w:rPr>
          <w:rFonts w:ascii="Arial" w:hAnsi="Arial" w:cs="Arial"/>
          <w:b/>
          <w:bCs/>
          <w:sz w:val="20"/>
          <w:szCs w:val="20"/>
          <w:lang w:val="pl-PL"/>
        </w:rPr>
        <w:t>OŚWIADCZENIE</w:t>
      </w:r>
    </w:p>
    <w:p w:rsidR="00DD13FF" w:rsidRPr="006A79BE" w:rsidRDefault="00DD13FF">
      <w:pPr>
        <w:pStyle w:val="BodyText"/>
        <w:spacing w:before="138"/>
        <w:ind w:left="1826"/>
        <w:rPr>
          <w:rFonts w:ascii="Arial" w:hAnsi="Arial" w:cs="Arial"/>
          <w:lang w:val="pl-PL"/>
        </w:rPr>
      </w:pPr>
      <w:r w:rsidRPr="006A79BE">
        <w:rPr>
          <w:lang w:val="pl-PL"/>
        </w:rPr>
        <w:br w:type="column"/>
      </w:r>
      <w:r w:rsidRPr="006A79BE">
        <w:rPr>
          <w:rFonts w:ascii="Arial" w:hAnsi="Arial" w:cs="Arial"/>
          <w:lang w:val="pl-PL"/>
        </w:rPr>
        <w:t>ZAŁĄCZNIK NR</w:t>
      </w:r>
      <w:r w:rsidRPr="006A79BE">
        <w:rPr>
          <w:rFonts w:ascii="Arial" w:hAnsi="Arial" w:cs="Arial"/>
          <w:spacing w:val="-4"/>
          <w:lang w:val="pl-PL"/>
        </w:rPr>
        <w:t xml:space="preserve"> </w:t>
      </w:r>
      <w:r w:rsidRPr="006A79BE">
        <w:rPr>
          <w:rFonts w:ascii="Arial" w:hAnsi="Arial" w:cs="Arial"/>
          <w:lang w:val="pl-PL"/>
        </w:rPr>
        <w:t>19</w:t>
      </w:r>
    </w:p>
    <w:p w:rsidR="00DD13FF" w:rsidRPr="006A79BE" w:rsidRDefault="00DD13FF">
      <w:pPr>
        <w:pStyle w:val="BodyText"/>
        <w:spacing w:line="184" w:lineRule="exact"/>
        <w:ind w:left="177"/>
        <w:rPr>
          <w:rFonts w:ascii="Arial" w:hAnsi="Arial" w:cs="Arial"/>
          <w:lang w:val="pl-PL"/>
        </w:rPr>
      </w:pPr>
      <w:r w:rsidRPr="006A79BE">
        <w:rPr>
          <w:rFonts w:ascii="Arial" w:hAnsi="Arial" w:cs="Arial"/>
          <w:i/>
          <w:iCs/>
          <w:lang w:val="pl-PL"/>
        </w:rPr>
        <w:t xml:space="preserve">Do </w:t>
      </w:r>
      <w:r w:rsidRPr="006A79BE">
        <w:rPr>
          <w:rFonts w:ascii="Arial" w:hAnsi="Arial" w:cs="Arial"/>
          <w:lang w:val="pl-PL"/>
        </w:rPr>
        <w:t>„Regulaminu świadczeń dla</w:t>
      </w:r>
      <w:r w:rsidRPr="006A79BE">
        <w:rPr>
          <w:rFonts w:ascii="Arial" w:hAnsi="Arial" w:cs="Arial"/>
          <w:spacing w:val="-19"/>
          <w:lang w:val="pl-PL"/>
        </w:rPr>
        <w:t xml:space="preserve"> </w:t>
      </w:r>
      <w:r w:rsidRPr="006A79BE">
        <w:rPr>
          <w:rFonts w:ascii="Arial" w:hAnsi="Arial" w:cs="Arial"/>
          <w:lang w:val="pl-PL"/>
        </w:rPr>
        <w:t>studentów”</w:t>
      </w:r>
    </w:p>
    <w:p w:rsidR="00DD13FF" w:rsidRPr="006A79BE" w:rsidRDefault="00DD13FF">
      <w:pPr>
        <w:pStyle w:val="Heading1"/>
        <w:spacing w:line="230" w:lineRule="exact"/>
        <w:rPr>
          <w:lang w:val="pl-PL"/>
        </w:rPr>
      </w:pPr>
      <w:r w:rsidRPr="006A79BE">
        <w:rPr>
          <w:lang w:val="pl-PL"/>
        </w:rPr>
        <w:t>Wrocław, dnia</w:t>
      </w:r>
      <w:r w:rsidRPr="006A79BE">
        <w:rPr>
          <w:spacing w:val="-24"/>
          <w:lang w:val="pl-PL"/>
        </w:rPr>
        <w:t xml:space="preserve"> </w:t>
      </w:r>
      <w:r w:rsidRPr="006A79BE">
        <w:rPr>
          <w:lang w:val="pl-PL"/>
        </w:rPr>
        <w:t>………………………</w:t>
      </w:r>
    </w:p>
    <w:p w:rsidR="00DD13FF" w:rsidRPr="006A79BE" w:rsidRDefault="00DD13FF">
      <w:pPr>
        <w:spacing w:line="230" w:lineRule="exact"/>
        <w:rPr>
          <w:lang w:val="pl-PL"/>
        </w:rPr>
        <w:sectPr w:rsidR="00DD13FF" w:rsidRPr="006A79BE">
          <w:type w:val="continuous"/>
          <w:pgSz w:w="11900" w:h="16840"/>
          <w:pgMar w:top="720" w:right="560" w:bottom="280" w:left="1020" w:header="708" w:footer="708" w:gutter="0"/>
          <w:cols w:num="2" w:space="708" w:equalWidth="0">
            <w:col w:w="6350" w:space="649"/>
            <w:col w:w="3321"/>
          </w:cols>
        </w:sectPr>
      </w:pPr>
    </w:p>
    <w:p w:rsidR="00DD13FF" w:rsidRPr="006A79BE" w:rsidRDefault="00DD13FF">
      <w:pPr>
        <w:pStyle w:val="BodyText"/>
        <w:rPr>
          <w:rFonts w:ascii="Arial"/>
          <w:sz w:val="12"/>
          <w:szCs w:val="12"/>
          <w:lang w:val="pl-PL"/>
        </w:rPr>
      </w:pPr>
    </w:p>
    <w:p w:rsidR="00DD13FF" w:rsidRPr="006A79BE" w:rsidRDefault="00DD13FF">
      <w:pPr>
        <w:spacing w:before="92"/>
        <w:ind w:left="112" w:right="110"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6A79BE">
        <w:rPr>
          <w:rFonts w:ascii="Arial" w:hAnsi="Arial" w:cs="Arial"/>
          <w:sz w:val="20"/>
          <w:szCs w:val="20"/>
          <w:lang w:val="pl-PL"/>
        </w:rPr>
        <w:t xml:space="preserve">Uprzedzony(a) o odpowiedzialności karnej za przestępstwo określone w art. 286 kk – </w:t>
      </w:r>
      <w:r w:rsidRPr="006A79BE">
        <w:rPr>
          <w:rFonts w:ascii="Arial" w:hAnsi="Arial" w:cs="Arial"/>
          <w:b/>
          <w:bCs/>
          <w:sz w:val="20"/>
          <w:szCs w:val="20"/>
          <w:lang w:val="pl-PL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</w:t>
      </w:r>
      <w:r w:rsidRPr="006A79BE">
        <w:rPr>
          <w:rFonts w:ascii="Arial" w:hAnsi="Arial" w:cs="Arial"/>
          <w:sz w:val="20"/>
          <w:szCs w:val="20"/>
          <w:lang w:val="pl-PL"/>
        </w:rPr>
        <w:t xml:space="preserve">– oraz o odpowiedzialności dyscyplinarnej z </w:t>
      </w:r>
      <w:r w:rsidRPr="006A79BE">
        <w:rPr>
          <w:rFonts w:ascii="Arial" w:hAnsi="Arial" w:cs="Arial"/>
          <w:i/>
          <w:iCs/>
          <w:sz w:val="20"/>
          <w:szCs w:val="20"/>
          <w:lang w:val="pl-PL"/>
        </w:rPr>
        <w:t xml:space="preserve">ustawą Prawo o szkolnictwie wyższym i nauce </w:t>
      </w:r>
      <w:r w:rsidRPr="006A79BE">
        <w:rPr>
          <w:rFonts w:ascii="Arial" w:hAnsi="Arial" w:cs="Arial"/>
          <w:sz w:val="20"/>
          <w:szCs w:val="20"/>
          <w:lang w:val="pl-PL"/>
        </w:rPr>
        <w:t>oświadczam, że:</w:t>
      </w:r>
    </w:p>
    <w:p w:rsidR="00DD13FF" w:rsidRPr="006A79BE" w:rsidRDefault="00DD13FF">
      <w:pPr>
        <w:pStyle w:val="BodyText"/>
        <w:spacing w:before="2"/>
        <w:rPr>
          <w:rFonts w:ascii="Arial"/>
          <w:sz w:val="20"/>
          <w:szCs w:val="20"/>
          <w:lang w:val="pl-PL"/>
        </w:rPr>
      </w:pPr>
    </w:p>
    <w:p w:rsidR="00DD13FF" w:rsidRPr="006A79BE" w:rsidRDefault="00DD13FF">
      <w:pPr>
        <w:pStyle w:val="ListParagraph"/>
        <w:numPr>
          <w:ilvl w:val="0"/>
          <w:numId w:val="3"/>
        </w:numPr>
        <w:tabs>
          <w:tab w:val="left" w:pos="396"/>
          <w:tab w:val="left" w:pos="4312"/>
        </w:tabs>
        <w:ind w:right="110"/>
        <w:jc w:val="left"/>
        <w:rPr>
          <w:b/>
          <w:bCs/>
          <w:i/>
          <w:iCs/>
          <w:sz w:val="20"/>
          <w:szCs w:val="20"/>
          <w:lang w:val="pl-PL"/>
        </w:rPr>
      </w:pPr>
      <w:r w:rsidRPr="006A79BE">
        <w:rPr>
          <w:i/>
          <w:iCs/>
          <w:sz w:val="20"/>
          <w:szCs w:val="20"/>
          <w:lang w:val="pl-PL"/>
        </w:rPr>
        <w:t xml:space="preserve">zapoznałem(am) się z treścią art. 93 </w:t>
      </w:r>
      <w:r w:rsidRPr="006A79BE">
        <w:rPr>
          <w:i/>
          <w:iCs/>
          <w:spacing w:val="18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i</w:t>
      </w:r>
      <w:r w:rsidRPr="006A79BE">
        <w:rPr>
          <w:i/>
          <w:iCs/>
          <w:spacing w:val="13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94</w:t>
      </w:r>
      <w:r w:rsidRPr="006A79BE">
        <w:rPr>
          <w:i/>
          <w:iCs/>
          <w:sz w:val="20"/>
          <w:szCs w:val="20"/>
          <w:lang w:val="pl-PL"/>
        </w:rPr>
        <w:tab/>
        <w:t xml:space="preserve">ustawy Prawo o szkolnictwie wyższym i nauce i </w:t>
      </w:r>
      <w:r w:rsidRPr="006A79BE">
        <w:rPr>
          <w:b/>
          <w:bCs/>
          <w:i/>
          <w:iCs/>
          <w:sz w:val="20"/>
          <w:szCs w:val="20"/>
          <w:lang w:val="pl-PL"/>
        </w:rPr>
        <w:t>oświadczam, że nie ukończyłem(am), do dnia złożenia wniosku o pomoc materialną innego kierunku</w:t>
      </w:r>
      <w:r w:rsidRPr="006A79BE">
        <w:rPr>
          <w:b/>
          <w:bCs/>
          <w:i/>
          <w:iCs/>
          <w:spacing w:val="-21"/>
          <w:sz w:val="20"/>
          <w:szCs w:val="20"/>
          <w:lang w:val="pl-PL"/>
        </w:rPr>
        <w:t xml:space="preserve"> </w:t>
      </w:r>
      <w:r w:rsidRPr="006A79BE">
        <w:rPr>
          <w:b/>
          <w:bCs/>
          <w:i/>
          <w:iCs/>
          <w:sz w:val="20"/>
          <w:szCs w:val="20"/>
          <w:lang w:val="pl-PL"/>
        </w:rPr>
        <w:t>studiów;</w:t>
      </w:r>
    </w:p>
    <w:p w:rsidR="00DD13FF" w:rsidRPr="006A79BE" w:rsidRDefault="00DD13FF">
      <w:pPr>
        <w:pStyle w:val="ListParagraph"/>
        <w:numPr>
          <w:ilvl w:val="0"/>
          <w:numId w:val="3"/>
        </w:numPr>
        <w:tabs>
          <w:tab w:val="left" w:pos="396"/>
          <w:tab w:val="left" w:pos="7641"/>
          <w:tab w:val="left" w:pos="9549"/>
        </w:tabs>
        <w:spacing w:line="237" w:lineRule="auto"/>
        <w:ind w:right="112"/>
        <w:rPr>
          <w:i/>
          <w:iCs/>
          <w:sz w:val="20"/>
          <w:szCs w:val="20"/>
          <w:lang w:val="pl-PL"/>
        </w:rPr>
      </w:pPr>
      <w:r w:rsidRPr="006A79BE">
        <w:rPr>
          <w:i/>
          <w:iCs/>
          <w:sz w:val="20"/>
          <w:szCs w:val="20"/>
          <w:lang w:val="pl-PL"/>
        </w:rPr>
        <w:t xml:space="preserve">potwierdzam, </w:t>
      </w:r>
      <w:r w:rsidRPr="006A79BE">
        <w:rPr>
          <w:b/>
          <w:bCs/>
          <w:i/>
          <w:iCs/>
          <w:sz w:val="20"/>
          <w:szCs w:val="20"/>
          <w:lang w:val="pl-PL"/>
        </w:rPr>
        <w:t xml:space="preserve">że studiuję* / nie studiuję* </w:t>
      </w:r>
      <w:r w:rsidRPr="006A79BE">
        <w:rPr>
          <w:i/>
          <w:iCs/>
          <w:sz w:val="20"/>
          <w:szCs w:val="20"/>
          <w:lang w:val="pl-PL"/>
        </w:rPr>
        <w:t xml:space="preserve">na </w:t>
      </w:r>
      <w:r w:rsidRPr="006A79BE">
        <w:rPr>
          <w:b/>
          <w:bCs/>
          <w:i/>
          <w:iCs/>
          <w:sz w:val="20"/>
          <w:szCs w:val="20"/>
          <w:lang w:val="pl-PL"/>
        </w:rPr>
        <w:t>innym kierunku (podać jakim)</w:t>
      </w:r>
      <w:r w:rsidRPr="006A79BE">
        <w:rPr>
          <w:i/>
          <w:iCs/>
          <w:sz w:val="20"/>
          <w:szCs w:val="20"/>
          <w:lang w:val="pl-PL"/>
        </w:rPr>
        <w:t>...............................................................................................</w:t>
      </w:r>
      <w:r w:rsidRPr="006A79BE">
        <w:rPr>
          <w:b/>
          <w:bCs/>
          <w:i/>
          <w:iCs/>
          <w:sz w:val="20"/>
          <w:szCs w:val="20"/>
          <w:lang w:val="pl-PL"/>
        </w:rPr>
        <w:t>w</w:t>
      </w:r>
      <w:r w:rsidRPr="006A79BE">
        <w:rPr>
          <w:b/>
          <w:bCs/>
          <w:i/>
          <w:iCs/>
          <w:sz w:val="20"/>
          <w:szCs w:val="20"/>
          <w:lang w:val="pl-PL"/>
        </w:rPr>
        <w:tab/>
        <w:t>uczelni</w:t>
      </w:r>
      <w:r w:rsidRPr="006A79BE">
        <w:rPr>
          <w:b/>
          <w:bCs/>
          <w:i/>
          <w:iCs/>
          <w:sz w:val="20"/>
          <w:szCs w:val="20"/>
          <w:lang w:val="pl-PL"/>
        </w:rPr>
        <w:tab/>
        <w:t xml:space="preserve">(podać </w:t>
      </w:r>
      <w:r w:rsidRPr="006A79BE">
        <w:rPr>
          <w:b/>
          <w:bCs/>
          <w:i/>
          <w:iCs/>
          <w:w w:val="95"/>
          <w:sz w:val="20"/>
          <w:szCs w:val="20"/>
          <w:lang w:val="pl-PL"/>
        </w:rPr>
        <w:t>jakiej)</w:t>
      </w:r>
      <w:r w:rsidRPr="006A79BE">
        <w:rPr>
          <w:w w:val="95"/>
          <w:sz w:val="20"/>
          <w:szCs w:val="20"/>
          <w:lang w:val="pl-PL"/>
        </w:rPr>
        <w:t>…..…</w:t>
      </w:r>
      <w:r w:rsidRPr="006A79BE">
        <w:rPr>
          <w:i/>
          <w:iCs/>
          <w:w w:val="95"/>
          <w:sz w:val="20"/>
          <w:szCs w:val="20"/>
          <w:lang w:val="pl-PL"/>
        </w:rPr>
        <w:t>………………………............................................................................................................................</w:t>
      </w:r>
    </w:p>
    <w:p w:rsidR="00DD13FF" w:rsidRPr="006A79BE" w:rsidRDefault="00DD13FF">
      <w:pPr>
        <w:spacing w:before="2"/>
        <w:ind w:left="395"/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  <w:r w:rsidRPr="006A79BE">
        <w:rPr>
          <w:rFonts w:ascii="Arial" w:hAnsi="Arial" w:cs="Arial"/>
          <w:i/>
          <w:iCs/>
          <w:sz w:val="20"/>
          <w:szCs w:val="20"/>
          <w:lang w:val="pl-PL"/>
        </w:rPr>
        <w:t xml:space="preserve">......... oraz, </w:t>
      </w:r>
      <w:r w:rsidRPr="006A79BE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że nie otrzymuję tam pomocy materialnej;</w:t>
      </w:r>
    </w:p>
    <w:p w:rsidR="00DD13FF" w:rsidRPr="006A79BE" w:rsidRDefault="00DD13FF">
      <w:pPr>
        <w:pStyle w:val="ListParagraph"/>
        <w:numPr>
          <w:ilvl w:val="0"/>
          <w:numId w:val="3"/>
        </w:numPr>
        <w:tabs>
          <w:tab w:val="left" w:pos="396"/>
        </w:tabs>
        <w:spacing w:before="3" w:line="237" w:lineRule="auto"/>
        <w:ind w:left="395" w:right="114" w:hanging="283"/>
        <w:rPr>
          <w:i/>
          <w:iCs/>
          <w:sz w:val="20"/>
          <w:szCs w:val="20"/>
          <w:lang w:val="pl-PL"/>
        </w:rPr>
      </w:pPr>
      <w:r w:rsidRPr="006A79BE">
        <w:rPr>
          <w:b/>
          <w:bCs/>
          <w:i/>
          <w:iCs/>
          <w:sz w:val="20"/>
          <w:szCs w:val="20"/>
          <w:lang w:val="pl-PL"/>
        </w:rPr>
        <w:t xml:space="preserve">ukończyłem(am)*/nie ukończyłem(am)* </w:t>
      </w:r>
      <w:r w:rsidRPr="006A79BE">
        <w:rPr>
          <w:i/>
          <w:iCs/>
          <w:sz w:val="20"/>
          <w:szCs w:val="20"/>
          <w:lang w:val="pl-PL"/>
        </w:rPr>
        <w:t xml:space="preserve">kierunek studiów (nazwa uczelni, wydział, kierunek studiów, forma i terminu kończenia studiów):………………………………………………………….............................. </w:t>
      </w:r>
      <w:r w:rsidRPr="006A79BE">
        <w:rPr>
          <w:b/>
          <w:bCs/>
          <w:i/>
          <w:iCs/>
          <w:sz w:val="20"/>
          <w:szCs w:val="20"/>
          <w:lang w:val="pl-PL"/>
        </w:rPr>
        <w:t>oraz uzyskałem/łam tytuł zawodowy:</w:t>
      </w:r>
      <w:r w:rsidRPr="006A79BE">
        <w:rPr>
          <w:b/>
          <w:bCs/>
          <w:i/>
          <w:iCs/>
          <w:spacing w:val="-3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………………………………………………</w:t>
      </w:r>
    </w:p>
    <w:p w:rsidR="00DD13FF" w:rsidRPr="006A79BE" w:rsidRDefault="00DD13FF">
      <w:pPr>
        <w:pStyle w:val="ListParagraph"/>
        <w:numPr>
          <w:ilvl w:val="0"/>
          <w:numId w:val="3"/>
        </w:numPr>
        <w:tabs>
          <w:tab w:val="left" w:pos="454"/>
        </w:tabs>
        <w:spacing w:before="4" w:line="243" w:lineRule="exact"/>
        <w:ind w:left="453" w:hanging="341"/>
        <w:jc w:val="left"/>
        <w:rPr>
          <w:i/>
          <w:iCs/>
          <w:sz w:val="20"/>
          <w:szCs w:val="20"/>
          <w:lang w:val="pl-PL"/>
        </w:rPr>
      </w:pPr>
      <w:r w:rsidRPr="006A79BE">
        <w:rPr>
          <w:i/>
          <w:iCs/>
          <w:sz w:val="20"/>
          <w:szCs w:val="20"/>
          <w:lang w:val="pl-PL"/>
        </w:rPr>
        <w:t>zapoznałem(am)</w:t>
      </w:r>
      <w:r w:rsidRPr="006A79BE">
        <w:rPr>
          <w:i/>
          <w:iCs/>
          <w:spacing w:val="46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się</w:t>
      </w:r>
      <w:r w:rsidRPr="006A79BE">
        <w:rPr>
          <w:i/>
          <w:iCs/>
          <w:spacing w:val="48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z</w:t>
      </w:r>
      <w:r w:rsidRPr="006A79BE">
        <w:rPr>
          <w:i/>
          <w:iCs/>
          <w:spacing w:val="45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Regulaminem</w:t>
      </w:r>
      <w:r w:rsidRPr="006A79BE">
        <w:rPr>
          <w:i/>
          <w:iCs/>
          <w:spacing w:val="46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świadczeń</w:t>
      </w:r>
      <w:r w:rsidRPr="006A79BE">
        <w:rPr>
          <w:i/>
          <w:iCs/>
          <w:spacing w:val="45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dla</w:t>
      </w:r>
      <w:r w:rsidRPr="006A79BE">
        <w:rPr>
          <w:i/>
          <w:iCs/>
          <w:spacing w:val="46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studentów</w:t>
      </w:r>
      <w:r w:rsidRPr="006A79BE">
        <w:rPr>
          <w:i/>
          <w:iCs/>
          <w:spacing w:val="46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Wyższej</w:t>
      </w:r>
      <w:r w:rsidRPr="006A79BE">
        <w:rPr>
          <w:i/>
          <w:iCs/>
          <w:spacing w:val="47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Szkoły</w:t>
      </w:r>
      <w:r w:rsidRPr="006A79BE">
        <w:rPr>
          <w:i/>
          <w:iCs/>
          <w:spacing w:val="46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Informatyki</w:t>
      </w:r>
      <w:r w:rsidRPr="006A79BE">
        <w:rPr>
          <w:i/>
          <w:iCs/>
          <w:spacing w:val="45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i</w:t>
      </w:r>
      <w:r w:rsidRPr="006A79BE">
        <w:rPr>
          <w:i/>
          <w:iCs/>
          <w:spacing w:val="-4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Zarządzania</w:t>
      </w:r>
    </w:p>
    <w:p w:rsidR="00DD13FF" w:rsidRDefault="00DD13FF">
      <w:pPr>
        <w:spacing w:line="228" w:lineRule="exact"/>
        <w:ind w:left="39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„Copernicus” we Wrocławiu;</w:t>
      </w:r>
    </w:p>
    <w:p w:rsidR="00DD13FF" w:rsidRPr="006A79BE" w:rsidRDefault="00DD13FF">
      <w:pPr>
        <w:pStyle w:val="ListParagraph"/>
        <w:numPr>
          <w:ilvl w:val="0"/>
          <w:numId w:val="3"/>
        </w:numPr>
        <w:tabs>
          <w:tab w:val="left" w:pos="396"/>
        </w:tabs>
        <w:spacing w:before="1"/>
        <w:ind w:right="115"/>
        <w:jc w:val="left"/>
        <w:rPr>
          <w:i/>
          <w:iCs/>
          <w:sz w:val="20"/>
          <w:szCs w:val="20"/>
          <w:lang w:val="pl-PL"/>
        </w:rPr>
      </w:pPr>
      <w:r w:rsidRPr="006A79BE">
        <w:rPr>
          <w:i/>
          <w:iCs/>
          <w:sz w:val="20"/>
          <w:szCs w:val="20"/>
          <w:lang w:val="pl-PL"/>
        </w:rPr>
        <w:t>wyrażam zgodę na przetwarzanie przez Wyższą Szkołę Informatyki i Zarządzania „Copernicus” we Wrocławiu danych osobowych zawartych we wniosku o świadczenia pomocy materialnej (zgodnie z</w:t>
      </w:r>
      <w:r w:rsidRPr="006A79BE">
        <w:rPr>
          <w:i/>
          <w:iCs/>
          <w:spacing w:val="-15"/>
          <w:sz w:val="20"/>
          <w:szCs w:val="20"/>
          <w:lang w:val="pl-PL"/>
        </w:rPr>
        <w:t xml:space="preserve"> </w:t>
      </w:r>
      <w:r w:rsidRPr="006A79BE">
        <w:rPr>
          <w:i/>
          <w:iCs/>
          <w:sz w:val="20"/>
          <w:szCs w:val="20"/>
          <w:lang w:val="pl-PL"/>
        </w:rPr>
        <w:t>RODO)</w:t>
      </w:r>
    </w:p>
    <w:p w:rsidR="00DD13FF" w:rsidRPr="006A79BE" w:rsidRDefault="00DD13FF">
      <w:pPr>
        <w:spacing w:line="229" w:lineRule="exact"/>
        <w:ind w:left="112"/>
        <w:rPr>
          <w:rFonts w:ascii="Arial" w:hAnsi="Arial" w:cs="Arial"/>
          <w:sz w:val="20"/>
          <w:szCs w:val="20"/>
          <w:lang w:val="pl-PL"/>
        </w:rPr>
      </w:pPr>
      <w:r w:rsidRPr="006A79BE">
        <w:rPr>
          <w:rFonts w:ascii="Arial" w:hAnsi="Arial" w:cs="Arial"/>
          <w:sz w:val="20"/>
          <w:szCs w:val="20"/>
          <w:lang w:val="pl-PL"/>
        </w:rPr>
        <w:t>* - właściwe podkreślić</w:t>
      </w:r>
    </w:p>
    <w:p w:rsidR="00DD13FF" w:rsidRPr="006A79BE" w:rsidRDefault="00DD13FF">
      <w:pPr>
        <w:pStyle w:val="BodyText"/>
        <w:spacing w:before="8"/>
        <w:rPr>
          <w:rFonts w:ascii="Arial"/>
          <w:sz w:val="17"/>
          <w:szCs w:val="17"/>
          <w:lang w:val="pl-PL"/>
        </w:rPr>
      </w:pPr>
    </w:p>
    <w:p w:rsidR="00DD13FF" w:rsidRPr="006A79BE" w:rsidRDefault="00DD13FF">
      <w:pPr>
        <w:spacing w:before="1"/>
        <w:ind w:left="112"/>
        <w:rPr>
          <w:rFonts w:ascii="Arial"/>
          <w:b/>
          <w:bCs/>
          <w:sz w:val="18"/>
          <w:szCs w:val="18"/>
          <w:lang w:val="pl-PL"/>
        </w:rPr>
      </w:pPr>
      <w:r w:rsidRPr="006A79BE">
        <w:rPr>
          <w:rFonts w:ascii="Arial" w:cs="Arial"/>
          <w:b/>
          <w:bCs/>
          <w:sz w:val="18"/>
          <w:szCs w:val="18"/>
          <w:u w:val="single"/>
          <w:lang w:val="pl-PL"/>
        </w:rPr>
        <w:t>Klauzula informacyjna</w:t>
      </w:r>
    </w:p>
    <w:p w:rsidR="00DD13FF" w:rsidRPr="006A79BE" w:rsidRDefault="00DD13FF">
      <w:pPr>
        <w:spacing w:before="6"/>
        <w:ind w:left="112" w:right="121"/>
        <w:jc w:val="both"/>
        <w:rPr>
          <w:rFonts w:ascii="Arial" w:hAnsi="Arial" w:cs="Arial"/>
          <w:sz w:val="18"/>
          <w:szCs w:val="18"/>
          <w:lang w:val="pl-PL"/>
        </w:rPr>
      </w:pPr>
      <w:r w:rsidRPr="006A79BE">
        <w:rPr>
          <w:rFonts w:ascii="Arial" w:hAnsi="Arial" w:cs="Arial"/>
          <w:sz w:val="18"/>
          <w:szCs w:val="18"/>
          <w:lang w:val="pl-PL"/>
        </w:rPr>
        <w:t>Zapoznałam/em się z treścią klauzuli informacyjnej o przetwarzaniu danych osobowych (zał. nr 21 do Regulaminu świadczeń), w tym z informacją o celu i sposobach przetwarzania danych osobowych oraz prawie dostępu do treści swoich danych i prawie ich poprawiania.</w:t>
      </w:r>
    </w:p>
    <w:p w:rsidR="00DD13FF" w:rsidRPr="006A79BE" w:rsidRDefault="00DD13FF">
      <w:pPr>
        <w:pStyle w:val="BodyText"/>
        <w:rPr>
          <w:rFonts w:ascii="Arial"/>
          <w:sz w:val="18"/>
          <w:szCs w:val="18"/>
          <w:lang w:val="pl-PL"/>
        </w:rPr>
      </w:pPr>
    </w:p>
    <w:p w:rsidR="00DD13FF" w:rsidRPr="006A79BE" w:rsidRDefault="00DD13FF">
      <w:pPr>
        <w:pStyle w:val="BodyText"/>
        <w:rPr>
          <w:rFonts w:ascii="Arial"/>
          <w:sz w:val="18"/>
          <w:szCs w:val="18"/>
          <w:lang w:val="pl-PL"/>
        </w:rPr>
      </w:pPr>
    </w:p>
    <w:p w:rsidR="00DD13FF" w:rsidRPr="006A79BE" w:rsidRDefault="00DD13FF">
      <w:pPr>
        <w:pStyle w:val="BodyText"/>
        <w:rPr>
          <w:rFonts w:ascii="Arial"/>
          <w:sz w:val="18"/>
          <w:szCs w:val="18"/>
          <w:lang w:val="pl-PL"/>
        </w:rPr>
      </w:pPr>
    </w:p>
    <w:p w:rsidR="00DD13FF" w:rsidRPr="006A79BE" w:rsidRDefault="00DD13FF">
      <w:pPr>
        <w:pStyle w:val="BodyText"/>
        <w:spacing w:before="8"/>
        <w:rPr>
          <w:rFonts w:ascii="Arial"/>
          <w:sz w:val="23"/>
          <w:szCs w:val="23"/>
          <w:lang w:val="pl-PL"/>
        </w:rPr>
      </w:pPr>
    </w:p>
    <w:p w:rsidR="00DD13FF" w:rsidRPr="006A79BE" w:rsidRDefault="00DD13FF">
      <w:pPr>
        <w:tabs>
          <w:tab w:val="left" w:pos="5712"/>
        </w:tabs>
        <w:spacing w:before="1"/>
        <w:ind w:left="112"/>
        <w:rPr>
          <w:rFonts w:ascii="Arial" w:cs="Arial"/>
          <w:sz w:val="20"/>
          <w:szCs w:val="20"/>
          <w:lang w:val="pl-PL"/>
        </w:rPr>
      </w:pPr>
      <w:r w:rsidRPr="006A79BE">
        <w:rPr>
          <w:rFonts w:ascii="Arial" w:cs="Arial"/>
          <w:sz w:val="20"/>
          <w:szCs w:val="20"/>
          <w:lang w:val="pl-PL"/>
        </w:rPr>
        <w:t>..............................................,</w:t>
      </w:r>
      <w:r w:rsidRPr="006A79BE">
        <w:rPr>
          <w:rFonts w:ascii="Arial" w:cs="Arial"/>
          <w:spacing w:val="-18"/>
          <w:sz w:val="20"/>
          <w:szCs w:val="20"/>
          <w:lang w:val="pl-PL"/>
        </w:rPr>
        <w:t xml:space="preserve"> </w:t>
      </w:r>
      <w:r w:rsidRPr="006A79BE">
        <w:rPr>
          <w:rFonts w:ascii="Arial" w:cs="Arial"/>
          <w:sz w:val="20"/>
          <w:szCs w:val="20"/>
          <w:lang w:val="pl-PL"/>
        </w:rPr>
        <w:t>dnia</w:t>
      </w:r>
      <w:r w:rsidRPr="006A79BE">
        <w:rPr>
          <w:rFonts w:ascii="Arial" w:cs="Arial"/>
          <w:spacing w:val="-17"/>
          <w:sz w:val="20"/>
          <w:szCs w:val="20"/>
          <w:lang w:val="pl-PL"/>
        </w:rPr>
        <w:t xml:space="preserve"> </w:t>
      </w:r>
      <w:r w:rsidRPr="006A79BE">
        <w:rPr>
          <w:rFonts w:ascii="Arial" w:cs="Arial"/>
          <w:sz w:val="20"/>
          <w:szCs w:val="20"/>
          <w:lang w:val="pl-PL"/>
        </w:rPr>
        <w:t>........................................</w:t>
      </w:r>
      <w:r w:rsidRPr="006A79BE">
        <w:rPr>
          <w:rFonts w:ascii="Arial" w:cs="Arial"/>
          <w:sz w:val="20"/>
          <w:szCs w:val="20"/>
          <w:lang w:val="pl-PL"/>
        </w:rPr>
        <w:tab/>
        <w:t>......</w:t>
      </w:r>
      <w:r w:rsidRPr="006A79BE">
        <w:rPr>
          <w:rFonts w:ascii="Arial" w:cs="Arial"/>
          <w:spacing w:val="-6"/>
          <w:sz w:val="20"/>
          <w:szCs w:val="20"/>
          <w:lang w:val="pl-PL"/>
        </w:rPr>
        <w:t xml:space="preserve"> </w:t>
      </w:r>
      <w:r w:rsidRPr="006A79BE">
        <w:rPr>
          <w:rFonts w:ascii="Arial" w:cs="Arial"/>
          <w:sz w:val="20"/>
          <w:szCs w:val="20"/>
          <w:lang w:val="pl-PL"/>
        </w:rPr>
        <w:t>...................................................................</w:t>
      </w:r>
    </w:p>
    <w:p w:rsidR="00DD13FF" w:rsidRPr="006A79BE" w:rsidRDefault="00DD13FF">
      <w:pPr>
        <w:ind w:left="6002"/>
        <w:rPr>
          <w:rFonts w:ascii="Arial" w:hAnsi="Arial" w:cs="Arial"/>
          <w:sz w:val="20"/>
          <w:szCs w:val="20"/>
          <w:lang w:val="pl-PL"/>
        </w:rPr>
      </w:pPr>
      <w:r w:rsidRPr="006A79BE">
        <w:rPr>
          <w:rFonts w:ascii="Arial" w:hAnsi="Arial" w:cs="Arial"/>
          <w:sz w:val="20"/>
          <w:szCs w:val="20"/>
          <w:lang w:val="pl-PL"/>
        </w:rPr>
        <w:t>(własnoręczny czytelny podpis studenta)</w:t>
      </w:r>
    </w:p>
    <w:p w:rsidR="00DD13FF" w:rsidRPr="006A79BE" w:rsidRDefault="00DD13FF">
      <w:pPr>
        <w:spacing w:line="181" w:lineRule="exact"/>
        <w:ind w:left="113"/>
        <w:rPr>
          <w:rFonts w:ascii="Arial"/>
          <w:b/>
          <w:bCs/>
          <w:sz w:val="16"/>
          <w:szCs w:val="16"/>
          <w:lang w:val="pl-PL"/>
        </w:rPr>
      </w:pPr>
      <w:r w:rsidRPr="006A79BE">
        <w:rPr>
          <w:rFonts w:ascii="Arial" w:cs="Arial"/>
          <w:b/>
          <w:bCs/>
          <w:sz w:val="16"/>
          <w:szCs w:val="16"/>
          <w:lang w:val="pl-PL"/>
        </w:rPr>
        <w:t>Pouczenie:</w:t>
      </w:r>
    </w:p>
    <w:p w:rsidR="00DD13FF" w:rsidRPr="006A79BE" w:rsidRDefault="00DD13FF">
      <w:pPr>
        <w:pStyle w:val="BodyText"/>
        <w:ind w:left="113" w:right="42"/>
        <w:rPr>
          <w:lang w:val="pl-PL"/>
        </w:rPr>
      </w:pPr>
      <w:r w:rsidRPr="006A79BE">
        <w:rPr>
          <w:rFonts w:ascii="Arial" w:hAnsi="Arial" w:cs="Arial"/>
          <w:b/>
          <w:bCs/>
          <w:lang w:val="pl-PL"/>
        </w:rPr>
        <w:t xml:space="preserve">Art. 93. </w:t>
      </w:r>
      <w:r w:rsidRPr="006A79BE">
        <w:rPr>
          <w:lang w:val="pl-PL"/>
        </w:rPr>
        <w:t>1. Student kształcący się równocześnie na kilku kierunkach studiów może otrzymywać świadczenia, o których mowa w art. 86 ust. 1 pkt 1–4 i art. 359 ust. 1, tylko na jednym, wskazanym przez niego kierunku.</w:t>
      </w:r>
    </w:p>
    <w:p w:rsidR="00DD13FF" w:rsidRPr="006A79BE" w:rsidRDefault="00DD13FF">
      <w:pPr>
        <w:pStyle w:val="ListParagraph"/>
        <w:numPr>
          <w:ilvl w:val="0"/>
          <w:numId w:val="2"/>
        </w:numPr>
        <w:tabs>
          <w:tab w:val="left" w:pos="277"/>
        </w:tabs>
        <w:spacing w:before="1"/>
        <w:ind w:firstLine="0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Świadczenia, o których mowa w art. 86 ust. 1 pkt 1–4 i art. 359 ust.</w:t>
      </w:r>
      <w:r w:rsidRPr="006A79BE">
        <w:rPr>
          <w:rFonts w:ascii="Times New Roman" w:hAnsi="Times New Roman" w:cs="Times New Roman"/>
          <w:spacing w:val="-12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1:</w:t>
      </w:r>
    </w:p>
    <w:p w:rsidR="00DD13FF" w:rsidRPr="006A79BE" w:rsidRDefault="00DD13FF">
      <w:pPr>
        <w:pStyle w:val="ListParagraph"/>
        <w:numPr>
          <w:ilvl w:val="0"/>
          <w:numId w:val="1"/>
        </w:numPr>
        <w:tabs>
          <w:tab w:val="left" w:pos="289"/>
        </w:tabs>
        <w:spacing w:line="183" w:lineRule="exact"/>
        <w:ind w:hanging="175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przysługują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na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studiach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pierwszego</w:t>
      </w:r>
      <w:r w:rsidRPr="006A79BE"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stopnia,</w:t>
      </w:r>
      <w:r w:rsidRPr="006A79BE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studiach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drugiego</w:t>
      </w:r>
      <w:r w:rsidRPr="006A79BE"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stopnia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i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jednolitych studiach</w:t>
      </w:r>
      <w:r w:rsidRPr="006A79BE"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magisterskich,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jednak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nie</w:t>
      </w:r>
      <w:r w:rsidRPr="006A79BE">
        <w:rPr>
          <w:rFonts w:ascii="Times New Roman" w:hAnsi="Times New Roman" w:cs="Times New Roman"/>
          <w:spacing w:val="-5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dłużej</w:t>
      </w:r>
      <w:r w:rsidRPr="006A79BE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niż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przez</w:t>
      </w:r>
      <w:r w:rsidRPr="006A79BE"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okres</w:t>
      </w:r>
      <w:r w:rsidRPr="006A79BE"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6 lat;</w:t>
      </w:r>
    </w:p>
    <w:p w:rsidR="00DD13FF" w:rsidRPr="006A79BE" w:rsidRDefault="00DD13FF">
      <w:pPr>
        <w:pStyle w:val="ListParagraph"/>
        <w:numPr>
          <w:ilvl w:val="0"/>
          <w:numId w:val="1"/>
        </w:numPr>
        <w:tabs>
          <w:tab w:val="left" w:pos="289"/>
        </w:tabs>
        <w:spacing w:line="183" w:lineRule="exact"/>
        <w:ind w:hanging="175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nie przysługują studentowi posiadającemu tytuł</w:t>
      </w:r>
      <w:r w:rsidRPr="006A79BE"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zawodowy:</w:t>
      </w:r>
    </w:p>
    <w:p w:rsidR="00DD13FF" w:rsidRPr="006A79BE" w:rsidRDefault="00DD13FF">
      <w:pPr>
        <w:pStyle w:val="ListParagraph"/>
        <w:numPr>
          <w:ilvl w:val="1"/>
          <w:numId w:val="1"/>
        </w:numPr>
        <w:tabs>
          <w:tab w:val="left" w:pos="279"/>
        </w:tabs>
        <w:spacing w:before="1"/>
        <w:ind w:hanging="165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magistra, magistra inżyniera albo</w:t>
      </w:r>
      <w:r w:rsidRPr="006A79BE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równorzędny,</w:t>
      </w:r>
    </w:p>
    <w:p w:rsidR="00DD13FF" w:rsidRPr="006A79BE" w:rsidRDefault="00DD13FF">
      <w:pPr>
        <w:pStyle w:val="ListParagraph"/>
        <w:numPr>
          <w:ilvl w:val="1"/>
          <w:numId w:val="1"/>
        </w:numPr>
        <w:tabs>
          <w:tab w:val="left" w:pos="289"/>
        </w:tabs>
        <w:spacing w:before="1" w:line="183" w:lineRule="exact"/>
        <w:ind w:left="288" w:hanging="175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licencjata, inżyniera albo równorzędny, jeżeli ponownie podejmuje studia pierwszego</w:t>
      </w:r>
      <w:r w:rsidRPr="006A79BE">
        <w:rPr>
          <w:rFonts w:ascii="Times New Roman" w:hAnsi="Times New Roman" w:cs="Times New Roman"/>
          <w:spacing w:val="-5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stopnia.</w:t>
      </w:r>
    </w:p>
    <w:p w:rsidR="00DD13FF" w:rsidRPr="006A79BE" w:rsidRDefault="00DD13FF">
      <w:pPr>
        <w:pStyle w:val="ListParagraph"/>
        <w:numPr>
          <w:ilvl w:val="0"/>
          <w:numId w:val="2"/>
        </w:numPr>
        <w:tabs>
          <w:tab w:val="left" w:pos="277"/>
        </w:tabs>
        <w:spacing w:line="183" w:lineRule="exact"/>
        <w:ind w:firstLine="0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Przepisy ust. 2 stosuje się do osób posiadających tytuły zawodowe uzyskane za</w:t>
      </w:r>
      <w:r w:rsidRPr="006A79BE"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granicą.</w:t>
      </w:r>
    </w:p>
    <w:p w:rsidR="00DD13FF" w:rsidRPr="006A79BE" w:rsidRDefault="00DD13FF">
      <w:pPr>
        <w:pStyle w:val="ListParagraph"/>
        <w:numPr>
          <w:ilvl w:val="0"/>
          <w:numId w:val="2"/>
        </w:numPr>
        <w:tabs>
          <w:tab w:val="left" w:pos="289"/>
        </w:tabs>
        <w:spacing w:before="1"/>
        <w:ind w:right="115" w:firstLine="0"/>
        <w:jc w:val="left"/>
        <w:rPr>
          <w:rFonts w:ascii="Times New Roman" w:hAnsi="Times New Roman" w:cs="Times New Roman"/>
          <w:sz w:val="16"/>
          <w:szCs w:val="16"/>
          <w:lang w:val="pl-PL"/>
        </w:rPr>
      </w:pPr>
      <w:r w:rsidRPr="006A79BE">
        <w:rPr>
          <w:rFonts w:ascii="Times New Roman" w:hAnsi="Times New Roman" w:cs="Times New Roman"/>
          <w:sz w:val="16"/>
          <w:szCs w:val="16"/>
          <w:lang w:val="pl-PL"/>
        </w:rPr>
        <w:t>W przypadku gdy niepełnosprawność powstała w trakcie studiów lub po uzyskaniu tytułu zawodowego, student może otrzymać świadczenie, o którym mowa w art. 86 ust. 1 pkt 2, tylko na jednym kolejnym kierunku studiów, jednak nie dłużej niż przez okres 6</w:t>
      </w:r>
      <w:r w:rsidRPr="006A79BE">
        <w:rPr>
          <w:rFonts w:ascii="Times New Roman" w:hAnsi="Times New Roman" w:cs="Times New Roman"/>
          <w:spacing w:val="-19"/>
          <w:sz w:val="16"/>
          <w:szCs w:val="16"/>
          <w:lang w:val="pl-PL"/>
        </w:rPr>
        <w:t xml:space="preserve"> </w:t>
      </w:r>
      <w:r w:rsidRPr="006A79BE">
        <w:rPr>
          <w:rFonts w:ascii="Times New Roman" w:hAnsi="Times New Roman" w:cs="Times New Roman"/>
          <w:sz w:val="16"/>
          <w:szCs w:val="16"/>
          <w:lang w:val="pl-PL"/>
        </w:rPr>
        <w:t>lat.</w:t>
      </w:r>
    </w:p>
    <w:p w:rsidR="00DD13FF" w:rsidRPr="006A79BE" w:rsidRDefault="00DD13FF">
      <w:pPr>
        <w:pStyle w:val="BodyText"/>
        <w:ind w:left="112"/>
        <w:rPr>
          <w:lang w:val="pl-PL"/>
        </w:rPr>
      </w:pPr>
      <w:r w:rsidRPr="006A79BE">
        <w:rPr>
          <w:rFonts w:ascii="Arial" w:hAnsi="Arial" w:cs="Arial"/>
          <w:b/>
          <w:bCs/>
          <w:lang w:val="pl-PL"/>
        </w:rPr>
        <w:t xml:space="preserve">Art. 94. </w:t>
      </w:r>
      <w:r w:rsidRPr="006A79BE">
        <w:rPr>
          <w:lang w:val="pl-PL"/>
        </w:rPr>
        <w:t>1. Student ubiegający się o świadczenie, o którym mowa w art. 86 ust. 1 pkt 1, 2 i 4, albo otrzymujący takie świadczenie niezwłocznie powiadamia uczelnię o wystąpieniu okoliczności powodującej utratę prawa do świadczenia na podstawie art. 93 ust. 2 i 3.</w:t>
      </w:r>
    </w:p>
    <w:p w:rsidR="00DD13FF" w:rsidRPr="006A79BE" w:rsidRDefault="00DD13FF">
      <w:pPr>
        <w:pStyle w:val="BodyText"/>
        <w:ind w:left="112" w:right="111"/>
        <w:jc w:val="both"/>
        <w:rPr>
          <w:lang w:val="pl-PL"/>
        </w:rPr>
      </w:pPr>
      <w:r w:rsidRPr="006A79BE">
        <w:rPr>
          <w:lang w:val="pl-PL"/>
        </w:rPr>
        <w:t>2. Decyzja o przyznaniu świadczenia, o którym mowa w art. 86 ust. 1 pkt 1–4, wygasa z ostatnim dniem miesiąca, w którym student utracił prawo do świadczenia z powodu uzyskania tytułu zawodowego, o którym mowa w art. 93 ust. 2 pkt 2 i ust. 3, został skreślony z listy studentów na kierunku studiów, na którym otrzymywał świadczenie, albo upłynął</w:t>
      </w:r>
    </w:p>
    <w:p w:rsidR="00DD13FF" w:rsidRPr="006A79BE" w:rsidRDefault="00DD13FF">
      <w:pPr>
        <w:pStyle w:val="BodyText"/>
        <w:ind w:left="112"/>
        <w:jc w:val="both"/>
        <w:rPr>
          <w:lang w:val="pl-PL"/>
        </w:rPr>
      </w:pPr>
      <w:r w:rsidRPr="006A79BE">
        <w:rPr>
          <w:lang w:val="pl-PL"/>
        </w:rPr>
        <w:t>okres, o którym mowa w art. 93 ust. 2 pkt 1 i ust. 4.</w:t>
      </w:r>
    </w:p>
    <w:sectPr w:rsidR="00DD13FF" w:rsidRPr="006A79BE" w:rsidSect="00645234">
      <w:type w:val="continuous"/>
      <w:pgSz w:w="11900" w:h="16840"/>
      <w:pgMar w:top="720" w:right="5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84D"/>
    <w:multiLevelType w:val="hybridMultilevel"/>
    <w:tmpl w:val="FFFFFFFF"/>
    <w:lvl w:ilvl="0" w:tplc="E2EE8088">
      <w:numFmt w:val="bullet"/>
      <w:lvlText w:val=""/>
      <w:lvlJc w:val="left"/>
      <w:pPr>
        <w:ind w:left="396" w:hanging="284"/>
      </w:pPr>
      <w:rPr>
        <w:rFonts w:ascii="Symbol" w:eastAsia="Times New Roman" w:hAnsi="Symbol" w:hint="default"/>
        <w:w w:val="99"/>
        <w:sz w:val="20"/>
        <w:szCs w:val="20"/>
      </w:rPr>
    </w:lvl>
    <w:lvl w:ilvl="1" w:tplc="7E5AC048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33849B24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24426AE0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A538FCD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2926DD52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23EA1138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D9A29876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6C569FC0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1">
    <w:nsid w:val="3F8753D0"/>
    <w:multiLevelType w:val="hybridMultilevel"/>
    <w:tmpl w:val="FFFFFFFF"/>
    <w:lvl w:ilvl="0" w:tplc="4FFAC3EA">
      <w:start w:val="1"/>
      <w:numFmt w:val="decimal"/>
      <w:lvlText w:val="%1)"/>
      <w:lvlJc w:val="left"/>
      <w:pPr>
        <w:ind w:left="288" w:hanging="176"/>
      </w:pPr>
      <w:rPr>
        <w:rFonts w:ascii="Times New Roman" w:eastAsia="Times New Roman" w:hAnsi="Times New Roman" w:hint="default"/>
        <w:spacing w:val="0"/>
        <w:w w:val="100"/>
        <w:sz w:val="16"/>
        <w:szCs w:val="16"/>
      </w:rPr>
    </w:lvl>
    <w:lvl w:ilvl="1" w:tplc="84DC7B30">
      <w:start w:val="1"/>
      <w:numFmt w:val="lowerLetter"/>
      <w:lvlText w:val="%2)"/>
      <w:lvlJc w:val="left"/>
      <w:pPr>
        <w:ind w:left="278" w:hanging="166"/>
      </w:pPr>
      <w:rPr>
        <w:rFonts w:ascii="Times New Roman" w:eastAsia="Times New Roman" w:hAnsi="Times New Roman" w:hint="default"/>
        <w:w w:val="100"/>
        <w:sz w:val="16"/>
        <w:szCs w:val="16"/>
      </w:rPr>
    </w:lvl>
    <w:lvl w:ilvl="2" w:tplc="7B8AEDD8">
      <w:numFmt w:val="bullet"/>
      <w:lvlText w:val="•"/>
      <w:lvlJc w:val="left"/>
      <w:pPr>
        <w:ind w:left="2288" w:hanging="166"/>
      </w:pPr>
      <w:rPr>
        <w:rFonts w:hint="default"/>
      </w:rPr>
    </w:lvl>
    <w:lvl w:ilvl="3" w:tplc="2CB0E166">
      <w:numFmt w:val="bullet"/>
      <w:lvlText w:val="•"/>
      <w:lvlJc w:val="left"/>
      <w:pPr>
        <w:ind w:left="3292" w:hanging="166"/>
      </w:pPr>
      <w:rPr>
        <w:rFonts w:hint="default"/>
      </w:rPr>
    </w:lvl>
    <w:lvl w:ilvl="4" w:tplc="BB5AF57E">
      <w:numFmt w:val="bullet"/>
      <w:lvlText w:val="•"/>
      <w:lvlJc w:val="left"/>
      <w:pPr>
        <w:ind w:left="4296" w:hanging="166"/>
      </w:pPr>
      <w:rPr>
        <w:rFonts w:hint="default"/>
      </w:rPr>
    </w:lvl>
    <w:lvl w:ilvl="5" w:tplc="864219BC">
      <w:numFmt w:val="bullet"/>
      <w:lvlText w:val="•"/>
      <w:lvlJc w:val="left"/>
      <w:pPr>
        <w:ind w:left="5300" w:hanging="166"/>
      </w:pPr>
      <w:rPr>
        <w:rFonts w:hint="default"/>
      </w:rPr>
    </w:lvl>
    <w:lvl w:ilvl="6" w:tplc="89E479D6">
      <w:numFmt w:val="bullet"/>
      <w:lvlText w:val="•"/>
      <w:lvlJc w:val="left"/>
      <w:pPr>
        <w:ind w:left="6304" w:hanging="166"/>
      </w:pPr>
      <w:rPr>
        <w:rFonts w:hint="default"/>
      </w:rPr>
    </w:lvl>
    <w:lvl w:ilvl="7" w:tplc="83605CF8">
      <w:numFmt w:val="bullet"/>
      <w:lvlText w:val="•"/>
      <w:lvlJc w:val="left"/>
      <w:pPr>
        <w:ind w:left="7308" w:hanging="166"/>
      </w:pPr>
      <w:rPr>
        <w:rFonts w:hint="default"/>
      </w:rPr>
    </w:lvl>
    <w:lvl w:ilvl="8" w:tplc="0120A4EC">
      <w:numFmt w:val="bullet"/>
      <w:lvlText w:val="•"/>
      <w:lvlJc w:val="left"/>
      <w:pPr>
        <w:ind w:left="8312" w:hanging="166"/>
      </w:pPr>
      <w:rPr>
        <w:rFonts w:hint="default"/>
      </w:rPr>
    </w:lvl>
  </w:abstractNum>
  <w:abstractNum w:abstractNumId="2">
    <w:nsid w:val="4F012002"/>
    <w:multiLevelType w:val="hybridMultilevel"/>
    <w:tmpl w:val="FFFFFFFF"/>
    <w:lvl w:ilvl="0" w:tplc="690210C2">
      <w:start w:val="2"/>
      <w:numFmt w:val="decimal"/>
      <w:lvlText w:val="%1."/>
      <w:lvlJc w:val="left"/>
      <w:pPr>
        <w:ind w:left="113" w:hanging="164"/>
      </w:pPr>
      <w:rPr>
        <w:rFonts w:ascii="Times New Roman" w:eastAsia="Times New Roman" w:hAnsi="Times New Roman" w:hint="default"/>
        <w:spacing w:val="0"/>
        <w:w w:val="100"/>
        <w:sz w:val="16"/>
        <w:szCs w:val="16"/>
      </w:rPr>
    </w:lvl>
    <w:lvl w:ilvl="1" w:tplc="4712CE66">
      <w:numFmt w:val="bullet"/>
      <w:lvlText w:val="•"/>
      <w:lvlJc w:val="left"/>
      <w:pPr>
        <w:ind w:left="1140" w:hanging="164"/>
      </w:pPr>
      <w:rPr>
        <w:rFonts w:hint="default"/>
      </w:rPr>
    </w:lvl>
    <w:lvl w:ilvl="2" w:tplc="BDB2E050">
      <w:numFmt w:val="bullet"/>
      <w:lvlText w:val="•"/>
      <w:lvlJc w:val="left"/>
      <w:pPr>
        <w:ind w:left="2160" w:hanging="164"/>
      </w:pPr>
      <w:rPr>
        <w:rFonts w:hint="default"/>
      </w:rPr>
    </w:lvl>
    <w:lvl w:ilvl="3" w:tplc="1318C074">
      <w:numFmt w:val="bullet"/>
      <w:lvlText w:val="•"/>
      <w:lvlJc w:val="left"/>
      <w:pPr>
        <w:ind w:left="3180" w:hanging="164"/>
      </w:pPr>
      <w:rPr>
        <w:rFonts w:hint="default"/>
      </w:rPr>
    </w:lvl>
    <w:lvl w:ilvl="4" w:tplc="C786D19A">
      <w:numFmt w:val="bullet"/>
      <w:lvlText w:val="•"/>
      <w:lvlJc w:val="left"/>
      <w:pPr>
        <w:ind w:left="4200" w:hanging="164"/>
      </w:pPr>
      <w:rPr>
        <w:rFonts w:hint="default"/>
      </w:rPr>
    </w:lvl>
    <w:lvl w:ilvl="5" w:tplc="AF168594">
      <w:numFmt w:val="bullet"/>
      <w:lvlText w:val="•"/>
      <w:lvlJc w:val="left"/>
      <w:pPr>
        <w:ind w:left="5220" w:hanging="164"/>
      </w:pPr>
      <w:rPr>
        <w:rFonts w:hint="default"/>
      </w:rPr>
    </w:lvl>
    <w:lvl w:ilvl="6" w:tplc="17C8C3D6">
      <w:numFmt w:val="bullet"/>
      <w:lvlText w:val="•"/>
      <w:lvlJc w:val="left"/>
      <w:pPr>
        <w:ind w:left="6240" w:hanging="164"/>
      </w:pPr>
      <w:rPr>
        <w:rFonts w:hint="default"/>
      </w:rPr>
    </w:lvl>
    <w:lvl w:ilvl="7" w:tplc="86C254A2">
      <w:numFmt w:val="bullet"/>
      <w:lvlText w:val="•"/>
      <w:lvlJc w:val="left"/>
      <w:pPr>
        <w:ind w:left="7260" w:hanging="164"/>
      </w:pPr>
      <w:rPr>
        <w:rFonts w:hint="default"/>
      </w:rPr>
    </w:lvl>
    <w:lvl w:ilvl="8" w:tplc="33746998">
      <w:numFmt w:val="bullet"/>
      <w:lvlText w:val="•"/>
      <w:lvlJc w:val="left"/>
      <w:pPr>
        <w:ind w:left="8280" w:hanging="16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234"/>
    <w:rsid w:val="00232554"/>
    <w:rsid w:val="00645234"/>
    <w:rsid w:val="006A79BE"/>
    <w:rsid w:val="00DD13FF"/>
    <w:rsid w:val="00E8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34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45234"/>
    <w:pPr>
      <w:ind w:left="112"/>
      <w:outlineLvl w:val="0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E0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4523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E0E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645234"/>
    <w:pPr>
      <w:ind w:left="113" w:hanging="284"/>
      <w:jc w:val="both"/>
    </w:pPr>
    <w:rPr>
      <w:rFonts w:ascii="Arial" w:eastAsia="Calibri" w:hAnsi="Arial" w:cs="Arial"/>
    </w:rPr>
  </w:style>
  <w:style w:type="paragraph" w:customStyle="1" w:styleId="TableParagraph">
    <w:name w:val="Table Paragraph"/>
    <w:basedOn w:val="Normal"/>
    <w:uiPriority w:val="99"/>
    <w:rsid w:val="0064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580</Words>
  <Characters>3485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ZAŁĄCZNIKi-1</dc:title>
  <dc:subject/>
  <dc:creator>asawicka</dc:creator>
  <cp:keywords/>
  <dc:description/>
  <cp:lastModifiedBy>asawicka</cp:lastModifiedBy>
  <cp:revision>2</cp:revision>
  <dcterms:created xsi:type="dcterms:W3CDTF">2019-10-08T10:10:00Z</dcterms:created>
  <dcterms:modified xsi:type="dcterms:W3CDTF">2019-10-08T10:10:00Z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